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3E551" w14:textId="016A5886" w:rsidR="001B7407" w:rsidRDefault="005661D8" w:rsidP="00710EF1">
      <w:pPr>
        <w:spacing w:after="0"/>
        <w:jc w:val="center"/>
        <w:rPr>
          <w:rFonts w:ascii="Arial" w:hAnsi="Arial" w:cs="Arial"/>
          <w:b/>
          <w:color w:val="524E86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color w:val="524E86"/>
          <w:sz w:val="26"/>
          <w:szCs w:val="26"/>
        </w:rPr>
        <w:t>Process Measures/Discharge</w:t>
      </w:r>
      <w:r w:rsidR="00710EF1">
        <w:rPr>
          <w:rFonts w:ascii="Arial" w:hAnsi="Arial" w:cs="Arial"/>
          <w:b/>
          <w:color w:val="524E86"/>
          <w:sz w:val="26"/>
          <w:szCs w:val="26"/>
        </w:rPr>
        <w:t xml:space="preserve"> Process Checklist</w:t>
      </w:r>
    </w:p>
    <w:p w14:paraId="67D2C3AD" w14:textId="1BA9AA21" w:rsidR="005661D8" w:rsidRPr="00710EF1" w:rsidRDefault="005661D8" w:rsidP="00710EF1">
      <w:pPr>
        <w:spacing w:after="0"/>
        <w:jc w:val="center"/>
        <w:rPr>
          <w:rFonts w:ascii="Arial" w:hAnsi="Arial" w:cs="Arial"/>
          <w:b/>
          <w:color w:val="524E86"/>
          <w:sz w:val="26"/>
          <w:szCs w:val="26"/>
        </w:rPr>
      </w:pPr>
      <w:r>
        <w:rPr>
          <w:rFonts w:ascii="Arial" w:hAnsi="Arial" w:cs="Arial"/>
          <w:b/>
          <w:color w:val="524E86"/>
          <w:sz w:val="26"/>
          <w:szCs w:val="26"/>
        </w:rPr>
        <w:t>Hospital to Home with Home Care</w:t>
      </w:r>
    </w:p>
    <w:p w14:paraId="0EA437DC" w14:textId="77777777" w:rsidR="001E0934" w:rsidRPr="001E0934" w:rsidRDefault="001E0934" w:rsidP="001E0934">
      <w:pPr>
        <w:spacing w:after="0"/>
        <w:jc w:val="both"/>
        <w:rPr>
          <w:rFonts w:ascii="Times New Roman" w:hAnsi="Times New Roman" w:cs="Times New Roman"/>
          <w:b/>
        </w:rPr>
      </w:pPr>
    </w:p>
    <w:p w14:paraId="0B230273" w14:textId="64A7FCC3" w:rsidR="00EE7EFC" w:rsidRPr="00EE7EFC" w:rsidRDefault="00710EF1" w:rsidP="001E0934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Patient ID #</w:t>
      </w:r>
      <w:r w:rsidR="00EE7EFC" w:rsidRPr="00F11AD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9E4D7A1" w14:textId="77777777" w:rsidR="001E0934" w:rsidRPr="001E0934" w:rsidRDefault="001E0934" w:rsidP="001E093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1E72D67" w14:textId="15381C8F" w:rsidR="001E0934" w:rsidRPr="001E0934" w:rsidRDefault="00710EF1" w:rsidP="001E0934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Hospital</w:t>
      </w:r>
      <w:r w:rsidR="001E093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5F3BB96" w14:textId="77777777" w:rsidR="00F11ADA" w:rsidRDefault="00F11ADA" w:rsidP="001E0934">
      <w:pPr>
        <w:spacing w:after="0"/>
        <w:jc w:val="both"/>
        <w:rPr>
          <w:rFonts w:ascii="Times New Roman" w:hAnsi="Times New Roman" w:cs="Times New Roman"/>
        </w:rPr>
      </w:pPr>
    </w:p>
    <w:p w14:paraId="6CC57E70" w14:textId="3B8ECBDD" w:rsidR="001E0934" w:rsidRPr="001E0934" w:rsidRDefault="00710EF1" w:rsidP="001E0934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Home</w:t>
      </w:r>
      <w:r w:rsidR="004F4726">
        <w:rPr>
          <w:rFonts w:ascii="Times New Roman" w:hAnsi="Times New Roman" w:cs="Times New Roman"/>
        </w:rPr>
        <w:t xml:space="preserve"> Care Provider</w:t>
      </w:r>
      <w:r w:rsidR="001E0934">
        <w:rPr>
          <w:rFonts w:ascii="Times New Roman" w:hAnsi="Times New Roman" w:cs="Times New Roman"/>
        </w:rPr>
        <w:t xml:space="preserve">: </w:t>
      </w:r>
      <w:r w:rsidR="004F4726">
        <w:rPr>
          <w:rFonts w:ascii="Times New Roman" w:hAnsi="Times New Roman" w:cs="Times New Roman"/>
          <w:u w:val="single"/>
        </w:rPr>
        <w:tab/>
      </w:r>
      <w:r w:rsidR="004F4726">
        <w:rPr>
          <w:rFonts w:ascii="Times New Roman" w:hAnsi="Times New Roman" w:cs="Times New Roman"/>
          <w:u w:val="single"/>
        </w:rPr>
        <w:tab/>
      </w:r>
      <w:r w:rsidR="004F4726">
        <w:rPr>
          <w:rFonts w:ascii="Times New Roman" w:hAnsi="Times New Roman" w:cs="Times New Roman"/>
          <w:u w:val="single"/>
        </w:rPr>
        <w:tab/>
      </w:r>
      <w:r w:rsidR="004F4726">
        <w:rPr>
          <w:rFonts w:ascii="Times New Roman" w:hAnsi="Times New Roman" w:cs="Times New Roman"/>
          <w:u w:val="single"/>
        </w:rPr>
        <w:tab/>
      </w:r>
      <w:r w:rsidR="004F4726">
        <w:rPr>
          <w:rFonts w:ascii="Times New Roman" w:hAnsi="Times New Roman" w:cs="Times New Roman"/>
          <w:u w:val="single"/>
        </w:rPr>
        <w:tab/>
      </w:r>
      <w:r w:rsidR="004F4726">
        <w:rPr>
          <w:rFonts w:ascii="Times New Roman" w:hAnsi="Times New Roman" w:cs="Times New Roman"/>
          <w:u w:val="single"/>
        </w:rPr>
        <w:tab/>
      </w:r>
      <w:r w:rsidR="004F4726">
        <w:rPr>
          <w:rFonts w:ascii="Times New Roman" w:hAnsi="Times New Roman" w:cs="Times New Roman"/>
          <w:u w:val="single"/>
        </w:rPr>
        <w:tab/>
      </w:r>
      <w:r w:rsidR="004F4726">
        <w:rPr>
          <w:rFonts w:ascii="Times New Roman" w:hAnsi="Times New Roman" w:cs="Times New Roman"/>
          <w:u w:val="single"/>
        </w:rPr>
        <w:tab/>
      </w:r>
      <w:r w:rsidR="004F4726">
        <w:rPr>
          <w:rFonts w:ascii="Times New Roman" w:hAnsi="Times New Roman" w:cs="Times New Roman"/>
          <w:u w:val="single"/>
        </w:rPr>
        <w:tab/>
      </w:r>
      <w:r w:rsidR="004F4726">
        <w:rPr>
          <w:rFonts w:ascii="Times New Roman" w:hAnsi="Times New Roman" w:cs="Times New Roman"/>
          <w:u w:val="single"/>
        </w:rPr>
        <w:tab/>
      </w:r>
      <w:r w:rsidR="004F4726">
        <w:rPr>
          <w:rFonts w:ascii="Times New Roman" w:hAnsi="Times New Roman" w:cs="Times New Roman"/>
          <w:u w:val="single"/>
        </w:rPr>
        <w:tab/>
      </w:r>
    </w:p>
    <w:p w14:paraId="4AC6DB28" w14:textId="77777777" w:rsidR="00032C2C" w:rsidRDefault="00032C2C" w:rsidP="00032C2C">
      <w:pPr>
        <w:spacing w:after="0"/>
        <w:jc w:val="both"/>
        <w:rPr>
          <w:rFonts w:ascii="Times New Roman" w:hAnsi="Times New Roman" w:cs="Times New Roman"/>
        </w:rPr>
      </w:pPr>
    </w:p>
    <w:p w14:paraId="49D26233" w14:textId="77777777" w:rsidR="00032C2C" w:rsidRDefault="00032C2C" w:rsidP="00032C2C">
      <w:pPr>
        <w:spacing w:after="0"/>
        <w:jc w:val="both"/>
        <w:rPr>
          <w:rFonts w:ascii="Times New Roman" w:hAnsi="Times New Roman" w:cs="Times New Roman"/>
        </w:rPr>
      </w:pPr>
    </w:p>
    <w:p w14:paraId="270E221C" w14:textId="77777777" w:rsidR="00032C2C" w:rsidRPr="00BD37A5" w:rsidRDefault="00032C2C" w:rsidP="00032C2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BD37A5">
        <w:rPr>
          <w:rFonts w:ascii="Times New Roman" w:hAnsi="Times New Roman" w:cs="Times New Roman"/>
          <w:color w:val="808080" w:themeColor="background1" w:themeShade="80"/>
        </w:rPr>
        <w:t>- - - - - - - - - - - - - - - - - - - - - - - - - - - - - - - - - - - - - - - - - - - - - - - - - - - - - - - - - - - - - - - - - - - - - - - - -</w:t>
      </w:r>
    </w:p>
    <w:p w14:paraId="643F4F02" w14:textId="77777777" w:rsidR="00032C2C" w:rsidRDefault="00032C2C" w:rsidP="00032C2C">
      <w:pPr>
        <w:spacing w:after="0"/>
        <w:jc w:val="both"/>
        <w:rPr>
          <w:rFonts w:ascii="Times New Roman" w:hAnsi="Times New Roman" w:cs="Times New Roman"/>
        </w:rPr>
      </w:pPr>
    </w:p>
    <w:p w14:paraId="6BC6DA76" w14:textId="77777777" w:rsidR="00032C2C" w:rsidRDefault="00032C2C" w:rsidP="00032C2C">
      <w:pPr>
        <w:spacing w:after="0"/>
        <w:jc w:val="both"/>
        <w:rPr>
          <w:rFonts w:ascii="Times New Roman" w:hAnsi="Times New Roman" w:cs="Times New Roman"/>
        </w:rPr>
      </w:pPr>
    </w:p>
    <w:p w14:paraId="49E27FB6" w14:textId="77777777" w:rsidR="00710EF1" w:rsidRDefault="00710EF1" w:rsidP="00710EF1">
      <w:pPr>
        <w:spacing w:after="0"/>
        <w:jc w:val="both"/>
        <w:rPr>
          <w:rFonts w:ascii="Times New Roman" w:hAnsi="Times New Roman" w:cs="Times New Roman"/>
          <w:b/>
          <w:color w:val="524E86"/>
        </w:rPr>
      </w:pPr>
      <w:r w:rsidRPr="00710EF1">
        <w:rPr>
          <w:rFonts w:ascii="Times New Roman" w:hAnsi="Times New Roman" w:cs="Times New Roman"/>
          <w:b/>
          <w:color w:val="524E86"/>
        </w:rPr>
        <w:t>GOAL #1: Build and Strengthen Relationships Across Care Settings</w:t>
      </w:r>
    </w:p>
    <w:p w14:paraId="522E9134" w14:textId="77777777" w:rsidR="00710EF1" w:rsidRPr="00710EF1" w:rsidRDefault="00710EF1" w:rsidP="00710EF1">
      <w:pPr>
        <w:spacing w:after="0"/>
        <w:jc w:val="both"/>
        <w:rPr>
          <w:rFonts w:ascii="Times New Roman" w:hAnsi="Times New Roman" w:cs="Times New Roman"/>
          <w:b/>
          <w:color w:val="524E86"/>
        </w:rPr>
      </w:pPr>
    </w:p>
    <w:tbl>
      <w:tblPr>
        <w:tblStyle w:val="TableGrid"/>
        <w:tblW w:w="0" w:type="auto"/>
        <w:tblBorders>
          <w:top w:val="single" w:sz="4" w:space="0" w:color="524E86"/>
          <w:left w:val="single" w:sz="4" w:space="0" w:color="524E86"/>
          <w:bottom w:val="single" w:sz="4" w:space="0" w:color="524E86"/>
          <w:right w:val="single" w:sz="4" w:space="0" w:color="524E86"/>
          <w:insideH w:val="single" w:sz="4" w:space="0" w:color="524E86"/>
          <w:insideV w:val="single" w:sz="4" w:space="0" w:color="524E8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406"/>
        <w:gridCol w:w="633"/>
        <w:gridCol w:w="551"/>
      </w:tblGrid>
      <w:tr w:rsidR="00710EF1" w14:paraId="7C904445" w14:textId="77777777" w:rsidTr="00710EF1"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2CADDCEC" w14:textId="11E52FC4" w:rsidR="00710EF1" w:rsidRPr="00710EF1" w:rsidRDefault="00710EF1" w:rsidP="00DF0469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710EF1">
              <w:rPr>
                <w:rFonts w:ascii="Times New Roman" w:hAnsi="Times New Roman" w:cs="Times New Roman"/>
                <w:bCs/>
                <w:color w:val="FFFFFF" w:themeColor="background1"/>
              </w:rPr>
              <w:t>“Warm”</w:t>
            </w: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 xml:space="preserve"> Handoff (Hospital to Home</w:t>
            </w:r>
            <w:r w:rsidR="00DF0469">
              <w:rPr>
                <w:rFonts w:ascii="Times New Roman" w:hAnsi="Times New Roman" w:cs="Times New Roman"/>
                <w:bCs/>
                <w:color w:val="FFFFFF" w:themeColor="background1"/>
              </w:rPr>
              <w:t xml:space="preserve"> Care Provider</w:t>
            </w: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)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25011437" w14:textId="4976DA63" w:rsidR="00710EF1" w:rsidRPr="004B3E12" w:rsidRDefault="00710EF1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35714A96" w14:textId="6FA4EA6B" w:rsidR="00710EF1" w:rsidRPr="004B3E12" w:rsidRDefault="00710EF1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No</w:t>
            </w:r>
          </w:p>
        </w:tc>
      </w:tr>
      <w:tr w:rsidR="00710EF1" w14:paraId="2F6DFF24" w14:textId="77777777" w:rsidTr="00710EF1">
        <w:tc>
          <w:tcPr>
            <w:tcW w:w="0" w:type="auto"/>
            <w:shd w:val="clear" w:color="auto" w:fill="E2DAFF"/>
          </w:tcPr>
          <w:p w14:paraId="459811F0" w14:textId="1F4EBB00" w:rsidR="00710EF1" w:rsidRDefault="00DF0469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0469">
              <w:rPr>
                <w:rFonts w:ascii="Times New Roman" w:hAnsi="Times New Roman" w:cs="Times New Roman"/>
                <w:bCs/>
              </w:rPr>
              <w:t>Did provider-to-provider communication occur within 24 hours of the patient being discharged from the hospital?</w:t>
            </w:r>
          </w:p>
        </w:tc>
        <w:tc>
          <w:tcPr>
            <w:tcW w:w="0" w:type="auto"/>
            <w:shd w:val="clear" w:color="auto" w:fill="E2DAFF"/>
          </w:tcPr>
          <w:p w14:paraId="75F507C4" w14:textId="77777777" w:rsidR="00710EF1" w:rsidRDefault="00710EF1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E2DAFF"/>
          </w:tcPr>
          <w:p w14:paraId="5437D367" w14:textId="77777777" w:rsidR="00710EF1" w:rsidRDefault="00710EF1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10EF1" w14:paraId="4BF98A64" w14:textId="77777777" w:rsidTr="005377E5">
        <w:tc>
          <w:tcPr>
            <w:tcW w:w="0" w:type="auto"/>
            <w:gridSpan w:val="3"/>
          </w:tcPr>
          <w:p w14:paraId="13786918" w14:textId="77777777" w:rsidR="00710EF1" w:rsidRPr="00710EF1" w:rsidRDefault="00710EF1" w:rsidP="00710EF1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If YES, select communication mechanism:</w:t>
            </w:r>
          </w:p>
          <w:p w14:paraId="0D6482BB" w14:textId="2664B117" w:rsidR="00710EF1" w:rsidRPr="00710EF1" w:rsidRDefault="00710EF1" w:rsidP="00710EF1">
            <w:pPr>
              <w:pStyle w:val="ListParagraph"/>
              <w:numPr>
                <w:ilvl w:val="0"/>
                <w:numId w:val="28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Phone c</w:t>
            </w:r>
            <w:r w:rsidRPr="00710EF1">
              <w:rPr>
                <w:rFonts w:ascii="Times New Roman" w:hAnsi="Times New Roman" w:cs="Times New Roman"/>
                <w:bCs/>
              </w:rPr>
              <w:t>all</w:t>
            </w:r>
          </w:p>
          <w:p w14:paraId="63F7FE92" w14:textId="2458E0FC" w:rsidR="00710EF1" w:rsidRPr="00710EF1" w:rsidRDefault="00710EF1" w:rsidP="00710EF1">
            <w:pPr>
              <w:pStyle w:val="ListParagraph"/>
              <w:numPr>
                <w:ilvl w:val="0"/>
                <w:numId w:val="28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Secure e-mail message (e.g., d</w:t>
            </w:r>
            <w:r w:rsidRPr="00710EF1">
              <w:rPr>
                <w:rFonts w:ascii="Times New Roman" w:hAnsi="Times New Roman" w:cs="Times New Roman"/>
                <w:bCs/>
              </w:rPr>
              <w:t>irect)</w:t>
            </w:r>
          </w:p>
          <w:p w14:paraId="6C9E1F7C" w14:textId="122F4258" w:rsidR="00710EF1" w:rsidRPr="00710EF1" w:rsidRDefault="00710EF1" w:rsidP="00710EF1">
            <w:pPr>
              <w:pStyle w:val="ListParagraph"/>
              <w:numPr>
                <w:ilvl w:val="0"/>
                <w:numId w:val="28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Other (please specify):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710EF1" w14:paraId="6937C3AC" w14:textId="77777777" w:rsidTr="005377E5">
        <w:tc>
          <w:tcPr>
            <w:tcW w:w="0" w:type="auto"/>
            <w:gridSpan w:val="3"/>
          </w:tcPr>
          <w:p w14:paraId="5305CD62" w14:textId="77777777" w:rsidR="00710EF1" w:rsidRPr="00710EF1" w:rsidRDefault="00710EF1" w:rsidP="00710EF1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The following information was discussed during the “warm” handoff (Check all that apply):</w:t>
            </w:r>
          </w:p>
          <w:p w14:paraId="20A50F1B" w14:textId="08E3C603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Overview of patient’s hospital course</w:t>
            </w:r>
          </w:p>
          <w:p w14:paraId="774144DD" w14:textId="41B9E307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Vital signs</w:t>
            </w:r>
          </w:p>
          <w:p w14:paraId="1DFBCC1F" w14:textId="4359DA27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Medication l</w:t>
            </w:r>
            <w:r w:rsidRPr="00710EF1">
              <w:rPr>
                <w:rFonts w:ascii="Times New Roman" w:hAnsi="Times New Roman" w:cs="Times New Roman"/>
                <w:bCs/>
              </w:rPr>
              <w:t>ist (date and time the last dose was given; date and time the next dose is due; high-risk medications; medication allergies)</w:t>
            </w:r>
          </w:p>
          <w:p w14:paraId="5FD28239" w14:textId="06AC669C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Advance directive(s)</w:t>
            </w:r>
          </w:p>
          <w:p w14:paraId="29DAB10E" w14:textId="11B700EA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Treatment p</w:t>
            </w:r>
            <w:r w:rsidRPr="00710EF1">
              <w:rPr>
                <w:rFonts w:ascii="Times New Roman" w:hAnsi="Times New Roman" w:cs="Times New Roman"/>
                <w:bCs/>
              </w:rPr>
              <w:t>lan</w:t>
            </w:r>
          </w:p>
          <w:p w14:paraId="45C73296" w14:textId="6B850CB8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High-risk conditions</w:t>
            </w:r>
          </w:p>
          <w:p w14:paraId="05EC8FCB" w14:textId="159FA1F7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Relevant l</w:t>
            </w:r>
            <w:r w:rsidRPr="00710EF1">
              <w:rPr>
                <w:rFonts w:ascii="Times New Roman" w:hAnsi="Times New Roman" w:cs="Times New Roman"/>
                <w:bCs/>
              </w:rPr>
              <w:t>ab and diagnostic testing results, pending or outstanding tests</w:t>
            </w:r>
          </w:p>
          <w:p w14:paraId="5F55166B" w14:textId="39A8490B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Behavioral issues or n</w:t>
            </w:r>
            <w:r w:rsidRPr="00710EF1">
              <w:rPr>
                <w:rFonts w:ascii="Times New Roman" w:hAnsi="Times New Roman" w:cs="Times New Roman"/>
                <w:bCs/>
              </w:rPr>
              <w:t>eeds</w:t>
            </w:r>
          </w:p>
          <w:p w14:paraId="5E49DF23" w14:textId="0D26BBE3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Most recent communication with family or caregiver regarding patient’s care plan</w:t>
            </w:r>
          </w:p>
          <w:p w14:paraId="53021A81" w14:textId="5236E381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Follow-</w:t>
            </w:r>
            <w:r>
              <w:rPr>
                <w:rFonts w:ascii="Times New Roman" w:hAnsi="Times New Roman" w:cs="Times New Roman"/>
                <w:bCs/>
              </w:rPr>
              <w:t>up a</w:t>
            </w:r>
            <w:r w:rsidRPr="00710EF1">
              <w:rPr>
                <w:rFonts w:ascii="Times New Roman" w:hAnsi="Times New Roman" w:cs="Times New Roman"/>
                <w:bCs/>
              </w:rPr>
              <w:t>ppointment that has been or needs to be made</w:t>
            </w:r>
          </w:p>
          <w:p w14:paraId="12BFAA12" w14:textId="2EBD20A6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Special care needs and equipment (e.g., wound care, dietary, catheters, PICC Lines)</w:t>
            </w:r>
          </w:p>
          <w:p w14:paraId="5DEC3AE5" w14:textId="63EF374B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Hospital follow-up contact information (e.g., PCP or hospitalist name and phone number; specialist name and phone number)</w:t>
            </w:r>
          </w:p>
          <w:p w14:paraId="00A42927" w14:textId="6A172876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 xml:space="preserve">Other (please specify): </w:t>
            </w:r>
            <w:r w:rsidRPr="00710EF1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</w:tbl>
    <w:p w14:paraId="1D456525" w14:textId="090B2CE6" w:rsidR="00777398" w:rsidRDefault="00777398" w:rsidP="00777398">
      <w:pPr>
        <w:spacing w:after="0" w:line="252" w:lineRule="auto"/>
        <w:jc w:val="both"/>
        <w:rPr>
          <w:rFonts w:ascii="Times New Roman" w:hAnsi="Times New Roman" w:cs="Times New Roman"/>
          <w:bCs/>
        </w:rPr>
      </w:pPr>
    </w:p>
    <w:p w14:paraId="46B7DFCC" w14:textId="77777777" w:rsidR="00032C2C" w:rsidRPr="00777398" w:rsidRDefault="00032C2C" w:rsidP="00777398">
      <w:pPr>
        <w:spacing w:after="0" w:line="252" w:lineRule="auto"/>
        <w:jc w:val="both"/>
        <w:rPr>
          <w:rFonts w:ascii="Times New Roman" w:hAnsi="Times New Roman" w:cs="Times New Roman"/>
          <w:bCs/>
        </w:rPr>
      </w:pPr>
    </w:p>
    <w:p w14:paraId="256C6631" w14:textId="77777777" w:rsidR="00EB492B" w:rsidRDefault="00EB492B">
      <w:pPr>
        <w:rPr>
          <w:rFonts w:ascii="Times New Roman" w:hAnsi="Times New Roman" w:cs="Times New Roman"/>
          <w:b/>
          <w:color w:val="524E86"/>
        </w:rPr>
      </w:pPr>
      <w:r>
        <w:rPr>
          <w:rFonts w:ascii="Times New Roman" w:hAnsi="Times New Roman" w:cs="Times New Roman"/>
          <w:b/>
          <w:color w:val="524E86"/>
        </w:rPr>
        <w:br w:type="page"/>
      </w:r>
    </w:p>
    <w:p w14:paraId="4976F932" w14:textId="2993C800" w:rsidR="005377E5" w:rsidRDefault="005377E5" w:rsidP="005377E5">
      <w:pPr>
        <w:spacing w:after="0"/>
        <w:jc w:val="both"/>
        <w:rPr>
          <w:rFonts w:ascii="Times New Roman" w:hAnsi="Times New Roman" w:cs="Times New Roman"/>
          <w:b/>
          <w:bCs/>
          <w:color w:val="524E86"/>
        </w:rPr>
      </w:pPr>
      <w:r w:rsidRPr="005377E5">
        <w:rPr>
          <w:rFonts w:ascii="Times New Roman" w:hAnsi="Times New Roman" w:cs="Times New Roman"/>
          <w:b/>
          <w:color w:val="524E86"/>
        </w:rPr>
        <w:lastRenderedPageBreak/>
        <w:t xml:space="preserve">GOAL #2: </w:t>
      </w:r>
      <w:r w:rsidRPr="005377E5">
        <w:rPr>
          <w:rFonts w:ascii="Times New Roman" w:hAnsi="Times New Roman" w:cs="Times New Roman"/>
          <w:b/>
          <w:bCs/>
          <w:color w:val="524E86"/>
        </w:rPr>
        <w:t xml:space="preserve">Develop Standardized Processes for Communication and Information Transfer Between Facilities  </w:t>
      </w:r>
    </w:p>
    <w:p w14:paraId="0DAB366B" w14:textId="77777777" w:rsidR="005377E5" w:rsidRPr="00710EF1" w:rsidRDefault="005377E5" w:rsidP="005377E5">
      <w:pPr>
        <w:spacing w:after="0"/>
        <w:jc w:val="both"/>
        <w:rPr>
          <w:rFonts w:ascii="Times New Roman" w:hAnsi="Times New Roman" w:cs="Times New Roman"/>
          <w:b/>
          <w:color w:val="524E86"/>
        </w:rPr>
      </w:pPr>
    </w:p>
    <w:tbl>
      <w:tblPr>
        <w:tblStyle w:val="TableGrid"/>
        <w:tblW w:w="9604" w:type="dxa"/>
        <w:tblBorders>
          <w:top w:val="single" w:sz="4" w:space="0" w:color="524E86"/>
          <w:left w:val="single" w:sz="4" w:space="0" w:color="524E86"/>
          <w:bottom w:val="single" w:sz="4" w:space="0" w:color="524E86"/>
          <w:right w:val="single" w:sz="4" w:space="0" w:color="524E86"/>
          <w:insideH w:val="single" w:sz="4" w:space="0" w:color="524E86"/>
          <w:insideV w:val="single" w:sz="4" w:space="0" w:color="524E8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  <w:gridCol w:w="906"/>
        <w:gridCol w:w="906"/>
      </w:tblGrid>
      <w:tr w:rsidR="005377E5" w14:paraId="353FBBA9" w14:textId="77777777" w:rsidTr="006C60FD">
        <w:trPr>
          <w:trHeight w:val="278"/>
        </w:trPr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7442BDDD" w14:textId="6B281195" w:rsidR="005377E5" w:rsidRPr="00710EF1" w:rsidRDefault="005377E5" w:rsidP="00E5366A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 xml:space="preserve">Documentation </w:t>
            </w:r>
            <w:r w:rsidR="00E5366A">
              <w:rPr>
                <w:rFonts w:ascii="Times New Roman" w:hAnsi="Times New Roman" w:cs="Times New Roman"/>
                <w:bCs/>
                <w:color w:val="FFFFFF" w:themeColor="background1"/>
              </w:rPr>
              <w:t>Sent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3F7ACB29" w14:textId="1CAC85B7" w:rsidR="005377E5" w:rsidRPr="004B3E12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64D0B1BE" w14:textId="2192712F" w:rsidR="005377E5" w:rsidRPr="004B3E12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</w:tr>
      <w:tr w:rsidR="005377E5" w14:paraId="7670EEE7" w14:textId="77777777" w:rsidTr="006C60FD">
        <w:trPr>
          <w:trHeight w:val="211"/>
        </w:trPr>
        <w:tc>
          <w:tcPr>
            <w:tcW w:w="0" w:type="auto"/>
            <w:gridSpan w:val="3"/>
            <w:shd w:val="clear" w:color="auto" w:fill="E2DAFF"/>
          </w:tcPr>
          <w:p w14:paraId="3445D7B4" w14:textId="0C979957" w:rsidR="005377E5" w:rsidRPr="006C60FD" w:rsidRDefault="00296302" w:rsidP="006C60FD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96302">
              <w:rPr>
                <w:rFonts w:ascii="Times New Roman" w:hAnsi="Times New Roman" w:cs="Times New Roman"/>
                <w:bCs/>
              </w:rPr>
              <w:t>Please select the documentation sent to home care provider from the hospital within 24 hours of discharge:</w:t>
            </w:r>
          </w:p>
        </w:tc>
      </w:tr>
      <w:tr w:rsidR="006C60FD" w14:paraId="5F7EE6D2" w14:textId="77777777" w:rsidTr="005377E5">
        <w:trPr>
          <w:trHeight w:val="837"/>
        </w:trPr>
        <w:tc>
          <w:tcPr>
            <w:tcW w:w="0" w:type="auto"/>
            <w:gridSpan w:val="3"/>
          </w:tcPr>
          <w:p w14:paraId="597736B9" w14:textId="1188E7DC" w:rsidR="006C60FD" w:rsidRPr="005377E5" w:rsidRDefault="00296302" w:rsidP="006C60FD">
            <w:pPr>
              <w:pStyle w:val="ListParagraph"/>
              <w:numPr>
                <w:ilvl w:val="0"/>
                <w:numId w:val="28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Discharge Summary</w:t>
            </w:r>
          </w:p>
          <w:p w14:paraId="4D7B3DA3" w14:textId="77777777" w:rsidR="006C60FD" w:rsidRPr="005377E5" w:rsidRDefault="006C60FD" w:rsidP="00296302">
            <w:pPr>
              <w:pStyle w:val="ListParagraph"/>
              <w:numPr>
                <w:ilvl w:val="0"/>
                <w:numId w:val="28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377E5">
              <w:rPr>
                <w:rFonts w:ascii="Times New Roman" w:hAnsi="Times New Roman" w:cs="Times New Roman"/>
                <w:bCs/>
              </w:rPr>
              <w:t>Current Medication List</w:t>
            </w:r>
          </w:p>
          <w:p w14:paraId="0BF86C50" w14:textId="77777777" w:rsidR="006C60FD" w:rsidRPr="005377E5" w:rsidRDefault="006C60FD" w:rsidP="00296302">
            <w:pPr>
              <w:pStyle w:val="ListParagraph"/>
              <w:numPr>
                <w:ilvl w:val="0"/>
                <w:numId w:val="28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377E5">
              <w:rPr>
                <w:rFonts w:ascii="Times New Roman" w:hAnsi="Times New Roman" w:cs="Times New Roman"/>
                <w:bCs/>
              </w:rPr>
              <w:t>Advance Directives (e.g., MOLST)</w:t>
            </w:r>
          </w:p>
          <w:p w14:paraId="00345B73" w14:textId="77777777" w:rsidR="006C60FD" w:rsidRDefault="006C60FD" w:rsidP="00296302">
            <w:pPr>
              <w:pStyle w:val="ListParagraph"/>
              <w:numPr>
                <w:ilvl w:val="0"/>
                <w:numId w:val="28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377E5">
              <w:rPr>
                <w:rFonts w:ascii="Times New Roman" w:hAnsi="Times New Roman" w:cs="Times New Roman"/>
                <w:bCs/>
              </w:rPr>
              <w:t>Relevant Lab or Diagnostic Test Results</w:t>
            </w:r>
          </w:p>
          <w:p w14:paraId="6E0F6412" w14:textId="7FE24957" w:rsidR="006C60FD" w:rsidRPr="006C60FD" w:rsidRDefault="00296302" w:rsidP="00296302">
            <w:pPr>
              <w:pStyle w:val="ListParagraph"/>
              <w:numPr>
                <w:ilvl w:val="0"/>
                <w:numId w:val="28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 xml:space="preserve">Other (please specify): </w:t>
            </w:r>
            <w:r w:rsidRPr="00710EF1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</w:tbl>
    <w:p w14:paraId="14B32377" w14:textId="77777777" w:rsidR="005377E5" w:rsidRPr="00710EF1" w:rsidRDefault="005377E5" w:rsidP="005377E5">
      <w:pPr>
        <w:spacing w:after="0"/>
        <w:jc w:val="both"/>
        <w:rPr>
          <w:rFonts w:ascii="Times New Roman" w:hAnsi="Times New Roman" w:cs="Times New Roman"/>
          <w:b/>
          <w:color w:val="524E86"/>
        </w:rPr>
      </w:pPr>
    </w:p>
    <w:p w14:paraId="39EB48DF" w14:textId="27248777" w:rsidR="00351D89" w:rsidRPr="00351D89" w:rsidRDefault="00351D89" w:rsidP="005377E5">
      <w:pPr>
        <w:spacing w:after="0" w:line="252" w:lineRule="auto"/>
        <w:jc w:val="both"/>
        <w:rPr>
          <w:rFonts w:ascii="Times New Roman" w:hAnsi="Times New Roman" w:cs="Times New Roman"/>
          <w:bCs/>
          <w:color w:val="524E86"/>
        </w:rPr>
      </w:pPr>
      <w:r w:rsidRPr="00351D89">
        <w:rPr>
          <w:rFonts w:ascii="Times New Roman" w:hAnsi="Times New Roman" w:cs="Times New Roman"/>
          <w:b/>
          <w:bCs/>
          <w:color w:val="524E86"/>
        </w:rPr>
        <w:t>GOAL #3: Incorporate Patients, Family Members</w:t>
      </w:r>
      <w:r w:rsidR="00296302">
        <w:rPr>
          <w:rFonts w:ascii="Times New Roman" w:hAnsi="Times New Roman" w:cs="Times New Roman"/>
          <w:b/>
          <w:bCs/>
          <w:color w:val="524E86"/>
        </w:rPr>
        <w:t>,</w:t>
      </w:r>
      <w:r w:rsidRPr="00351D89">
        <w:rPr>
          <w:rFonts w:ascii="Times New Roman" w:hAnsi="Times New Roman" w:cs="Times New Roman"/>
          <w:b/>
          <w:bCs/>
          <w:color w:val="524E86"/>
        </w:rPr>
        <w:t xml:space="preserve"> and Caregivers in the Transition Process</w:t>
      </w:r>
    </w:p>
    <w:p w14:paraId="12575C25" w14:textId="77777777" w:rsidR="00351D89" w:rsidRDefault="00351D89" w:rsidP="005377E5">
      <w:pPr>
        <w:spacing w:after="0" w:line="252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9581" w:type="dxa"/>
        <w:tblBorders>
          <w:top w:val="single" w:sz="4" w:space="0" w:color="524E86"/>
          <w:left w:val="single" w:sz="4" w:space="0" w:color="524E86"/>
          <w:bottom w:val="single" w:sz="4" w:space="0" w:color="524E86"/>
          <w:right w:val="single" w:sz="4" w:space="0" w:color="524E86"/>
          <w:insideH w:val="single" w:sz="4" w:space="0" w:color="524E86"/>
          <w:insideV w:val="single" w:sz="4" w:space="0" w:color="524E8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509"/>
        <w:gridCol w:w="573"/>
        <w:gridCol w:w="499"/>
      </w:tblGrid>
      <w:tr w:rsidR="00351D89" w14:paraId="66785A48" w14:textId="77777777" w:rsidTr="00351D89">
        <w:trPr>
          <w:trHeight w:val="275"/>
        </w:trPr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3BEC635E" w14:textId="7229602B" w:rsidR="00351D89" w:rsidRPr="00710EF1" w:rsidRDefault="00C34ED7" w:rsidP="00C34ED7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Teach Back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76ACD6CD" w14:textId="77777777" w:rsidR="00351D89" w:rsidRPr="004B3E12" w:rsidRDefault="00351D89" w:rsidP="00C34ED7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5FB96584" w14:textId="77777777" w:rsidR="00351D89" w:rsidRPr="004B3E12" w:rsidRDefault="00351D89" w:rsidP="00C34ED7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No</w:t>
            </w:r>
          </w:p>
        </w:tc>
      </w:tr>
      <w:tr w:rsidR="00351D89" w14:paraId="0F93B455" w14:textId="77777777" w:rsidTr="00351D89">
        <w:trPr>
          <w:trHeight w:val="288"/>
        </w:trPr>
        <w:tc>
          <w:tcPr>
            <w:tcW w:w="0" w:type="auto"/>
            <w:tcBorders>
              <w:bottom w:val="single" w:sz="4" w:space="0" w:color="524E86"/>
            </w:tcBorders>
            <w:shd w:val="clear" w:color="auto" w:fill="E2DAFF"/>
          </w:tcPr>
          <w:p w14:paraId="322C7A7D" w14:textId="7BDB4D3C" w:rsidR="00351D89" w:rsidRPr="00351D89" w:rsidRDefault="00C34ED7" w:rsidP="00C34ED7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34ED7">
              <w:rPr>
                <w:rFonts w:ascii="Times New Roman" w:hAnsi="Times New Roman" w:cs="Times New Roman"/>
                <w:bCs/>
              </w:rPr>
              <w:t>Upon arrival home, was Teach–Back protocol reviewed to assess the patient’s understanding of critical elements for his or her care and medications?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E2DAFF"/>
          </w:tcPr>
          <w:p w14:paraId="6F63CA53" w14:textId="77777777" w:rsidR="00351D89" w:rsidRDefault="00351D89" w:rsidP="00C34ED7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E2DAFF"/>
          </w:tcPr>
          <w:p w14:paraId="6255C5D7" w14:textId="77777777" w:rsidR="00351D89" w:rsidRDefault="00351D89" w:rsidP="00C34ED7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1D89" w14:paraId="6B0D8C2B" w14:textId="77777777" w:rsidTr="00351D89">
        <w:trPr>
          <w:trHeight w:val="275"/>
        </w:trPr>
        <w:tc>
          <w:tcPr>
            <w:tcW w:w="0" w:type="auto"/>
            <w:shd w:val="clear" w:color="auto" w:fill="auto"/>
          </w:tcPr>
          <w:p w14:paraId="12F97415" w14:textId="12C93176" w:rsidR="00351D89" w:rsidRPr="00351D89" w:rsidRDefault="00C34ED7" w:rsidP="00F016B1">
            <w:pPr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C34ED7">
              <w:rPr>
                <w:rFonts w:ascii="Times New Roman" w:hAnsi="Times New Roman" w:cs="Times New Roman"/>
                <w:bCs/>
              </w:rPr>
              <w:t>If YES, was a family caregiver present during the Teach Back session?</w:t>
            </w:r>
          </w:p>
        </w:tc>
        <w:tc>
          <w:tcPr>
            <w:tcW w:w="0" w:type="auto"/>
            <w:shd w:val="clear" w:color="auto" w:fill="auto"/>
          </w:tcPr>
          <w:p w14:paraId="06E70128" w14:textId="77777777" w:rsidR="00351D89" w:rsidRDefault="00351D89" w:rsidP="00C34ED7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723FF7F" w14:textId="77777777" w:rsidR="00351D89" w:rsidRDefault="00351D89" w:rsidP="00C34ED7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9E43808" w14:textId="77777777" w:rsidR="005377E5" w:rsidRDefault="005377E5" w:rsidP="009650D0">
      <w:pPr>
        <w:spacing w:after="0" w:line="252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9581" w:type="dxa"/>
        <w:tblBorders>
          <w:top w:val="single" w:sz="4" w:space="0" w:color="524E86"/>
          <w:left w:val="single" w:sz="4" w:space="0" w:color="524E86"/>
          <w:bottom w:val="single" w:sz="4" w:space="0" w:color="524E86"/>
          <w:right w:val="single" w:sz="4" w:space="0" w:color="524E86"/>
          <w:insideH w:val="single" w:sz="4" w:space="0" w:color="524E86"/>
          <w:insideV w:val="single" w:sz="4" w:space="0" w:color="524E8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275"/>
        <w:gridCol w:w="698"/>
        <w:gridCol w:w="608"/>
      </w:tblGrid>
      <w:tr w:rsidR="00C34ED7" w14:paraId="38648C26" w14:textId="77777777" w:rsidTr="00C34ED7">
        <w:trPr>
          <w:trHeight w:val="275"/>
        </w:trPr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7E3EB1D1" w14:textId="77777777" w:rsidR="00C34ED7" w:rsidRPr="00710EF1" w:rsidRDefault="00C34ED7" w:rsidP="00C34ED7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Goals of Care Discussion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46389324" w14:textId="77777777" w:rsidR="00C34ED7" w:rsidRPr="004B3E12" w:rsidRDefault="00C34ED7" w:rsidP="00C34ED7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03719B6E" w14:textId="77777777" w:rsidR="00C34ED7" w:rsidRPr="004B3E12" w:rsidRDefault="00C34ED7" w:rsidP="00C34ED7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No</w:t>
            </w:r>
          </w:p>
        </w:tc>
      </w:tr>
      <w:tr w:rsidR="00C34ED7" w14:paraId="5C388CA9" w14:textId="77777777" w:rsidTr="00C34ED7">
        <w:trPr>
          <w:trHeight w:val="288"/>
        </w:trPr>
        <w:tc>
          <w:tcPr>
            <w:tcW w:w="0" w:type="auto"/>
            <w:tcBorders>
              <w:bottom w:val="single" w:sz="4" w:space="0" w:color="524E86"/>
            </w:tcBorders>
            <w:shd w:val="clear" w:color="auto" w:fill="E2DAFF"/>
          </w:tcPr>
          <w:p w14:paraId="046168B2" w14:textId="6BBB969F" w:rsidR="00C34ED7" w:rsidRPr="00351D89" w:rsidRDefault="00C34ED7" w:rsidP="00A253B4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1D89">
              <w:rPr>
                <w:rFonts w:ascii="Times New Roman" w:hAnsi="Times New Roman" w:cs="Times New Roman"/>
                <w:bCs/>
              </w:rPr>
              <w:t>Did a “goals of care” discussion with the patient occur upon arrival home?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E2DAFF"/>
          </w:tcPr>
          <w:p w14:paraId="27FA34CE" w14:textId="77777777" w:rsidR="00C34ED7" w:rsidRDefault="00C34ED7" w:rsidP="00C34ED7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E2DAFF"/>
          </w:tcPr>
          <w:p w14:paraId="44C888E5" w14:textId="77777777" w:rsidR="00C34ED7" w:rsidRDefault="00C34ED7" w:rsidP="00C34ED7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34ED7" w14:paraId="1F451955" w14:textId="77777777" w:rsidTr="00C34ED7">
        <w:trPr>
          <w:trHeight w:val="275"/>
        </w:trPr>
        <w:tc>
          <w:tcPr>
            <w:tcW w:w="0" w:type="auto"/>
            <w:shd w:val="clear" w:color="auto" w:fill="auto"/>
          </w:tcPr>
          <w:p w14:paraId="00791693" w14:textId="77777777" w:rsidR="00C34ED7" w:rsidRPr="00351D89" w:rsidRDefault="00C34ED7" w:rsidP="00C34ED7">
            <w:pPr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351D89">
              <w:rPr>
                <w:rFonts w:ascii="Times New Roman" w:hAnsi="Times New Roman" w:cs="Times New Roman"/>
                <w:bCs/>
              </w:rPr>
              <w:t>Was a family member or caregiver included in the discussion?</w:t>
            </w:r>
          </w:p>
        </w:tc>
        <w:tc>
          <w:tcPr>
            <w:tcW w:w="0" w:type="auto"/>
            <w:shd w:val="clear" w:color="auto" w:fill="auto"/>
          </w:tcPr>
          <w:p w14:paraId="4063BD73" w14:textId="77777777" w:rsidR="00C34ED7" w:rsidRDefault="00C34ED7" w:rsidP="00C34ED7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4D67B986" w14:textId="77777777" w:rsidR="00C34ED7" w:rsidRDefault="00C34ED7" w:rsidP="00C34ED7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967629C" w14:textId="77777777" w:rsidR="00C34ED7" w:rsidRPr="009650D0" w:rsidRDefault="00C34ED7" w:rsidP="009650D0">
      <w:pPr>
        <w:spacing w:after="0" w:line="252" w:lineRule="auto"/>
        <w:jc w:val="both"/>
        <w:rPr>
          <w:rFonts w:ascii="Times New Roman" w:hAnsi="Times New Roman" w:cs="Times New Roman"/>
          <w:bCs/>
        </w:rPr>
      </w:pPr>
    </w:p>
    <w:sectPr w:rsidR="00C34ED7" w:rsidRPr="009650D0" w:rsidSect="006A72C5">
      <w:head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1D88B" w14:textId="77777777" w:rsidR="00781832" w:rsidRDefault="00781832" w:rsidP="00443223">
      <w:pPr>
        <w:spacing w:after="0" w:line="240" w:lineRule="auto"/>
      </w:pPr>
      <w:r>
        <w:separator/>
      </w:r>
    </w:p>
  </w:endnote>
  <w:endnote w:type="continuationSeparator" w:id="0">
    <w:p w14:paraId="477B60D9" w14:textId="77777777" w:rsidR="00781832" w:rsidRDefault="00781832" w:rsidP="0044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51B82" w14:textId="77777777" w:rsidR="00781832" w:rsidRDefault="00781832" w:rsidP="00443223">
      <w:pPr>
        <w:spacing w:after="0" w:line="240" w:lineRule="auto"/>
      </w:pPr>
      <w:r>
        <w:separator/>
      </w:r>
    </w:p>
  </w:footnote>
  <w:footnote w:type="continuationSeparator" w:id="0">
    <w:p w14:paraId="05E8F059" w14:textId="77777777" w:rsidR="00781832" w:rsidRDefault="00781832" w:rsidP="0044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F011F" w14:textId="77777777" w:rsidR="00C34ED7" w:rsidRPr="006A72C5" w:rsidRDefault="00C34ED7" w:rsidP="006A72C5">
    <w:pPr>
      <w:pStyle w:val="Header"/>
      <w:jc w:val="both"/>
    </w:pPr>
    <w:r w:rsidRPr="006A72C5">
      <w:rPr>
        <w:rFonts w:ascii="Times New Roman" w:hAnsi="Times New Roman" w:cs="Times New Roman"/>
        <w:noProof/>
        <w:color w:val="808080" w:themeColor="background1" w:themeShade="80"/>
      </w:rPr>
      <w:t xml:space="preserve">The </w:t>
    </w:r>
    <w:r w:rsidRPr="006A72C5">
      <w:rPr>
        <w:rFonts w:ascii="Times New Roman" w:hAnsi="Times New Roman" w:cs="Times New Roman"/>
        <w:i/>
        <w:noProof/>
        <w:color w:val="808080" w:themeColor="background1" w:themeShade="80"/>
      </w:rPr>
      <w:t>IMPACT</w:t>
    </w:r>
    <w:r w:rsidRPr="006A72C5">
      <w:rPr>
        <w:rFonts w:ascii="Times New Roman" w:hAnsi="Times New Roman" w:cs="Times New Roman"/>
        <w:noProof/>
        <w:color w:val="808080" w:themeColor="background1" w:themeShade="80"/>
      </w:rPr>
      <w:t xml:space="preserve"> to Reduce Readmission Collaborative designed this sample tool to be customizable to meet the needs of your institution. You are encouraged to edit the documents as is necessary.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BB7"/>
    <w:multiLevelType w:val="hybridMultilevel"/>
    <w:tmpl w:val="B86C7F3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2C4"/>
    <w:multiLevelType w:val="hybridMultilevel"/>
    <w:tmpl w:val="9D2AF4D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3B0E"/>
    <w:multiLevelType w:val="hybridMultilevel"/>
    <w:tmpl w:val="7382B5CC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124C"/>
    <w:multiLevelType w:val="hybridMultilevel"/>
    <w:tmpl w:val="480674DA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42D26"/>
    <w:multiLevelType w:val="hybridMultilevel"/>
    <w:tmpl w:val="7648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27DCC"/>
    <w:multiLevelType w:val="hybridMultilevel"/>
    <w:tmpl w:val="7C08A47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5AA"/>
    <w:multiLevelType w:val="hybridMultilevel"/>
    <w:tmpl w:val="F56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43149"/>
    <w:multiLevelType w:val="hybridMultilevel"/>
    <w:tmpl w:val="17B2759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F3708"/>
    <w:multiLevelType w:val="hybridMultilevel"/>
    <w:tmpl w:val="F224DC9A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6C1832F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524E8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F27EC"/>
    <w:multiLevelType w:val="hybridMultilevel"/>
    <w:tmpl w:val="7A6AD11C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B6E3C"/>
    <w:multiLevelType w:val="hybridMultilevel"/>
    <w:tmpl w:val="7A0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713F"/>
    <w:multiLevelType w:val="hybridMultilevel"/>
    <w:tmpl w:val="C12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D56EC"/>
    <w:multiLevelType w:val="hybridMultilevel"/>
    <w:tmpl w:val="B9BE4562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C5AC3"/>
    <w:multiLevelType w:val="hybridMultilevel"/>
    <w:tmpl w:val="8E96B660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02489"/>
    <w:multiLevelType w:val="hybridMultilevel"/>
    <w:tmpl w:val="9E3E60F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10AA7"/>
    <w:multiLevelType w:val="hybridMultilevel"/>
    <w:tmpl w:val="CB6C6DDC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8261F"/>
    <w:multiLevelType w:val="hybridMultilevel"/>
    <w:tmpl w:val="5662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47ED2"/>
    <w:multiLevelType w:val="hybridMultilevel"/>
    <w:tmpl w:val="26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D5CC6"/>
    <w:multiLevelType w:val="hybridMultilevel"/>
    <w:tmpl w:val="AB96464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E3615"/>
    <w:multiLevelType w:val="hybridMultilevel"/>
    <w:tmpl w:val="286054EA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3E8B"/>
    <w:multiLevelType w:val="hybridMultilevel"/>
    <w:tmpl w:val="52DE8E0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04896"/>
    <w:multiLevelType w:val="hybridMultilevel"/>
    <w:tmpl w:val="CDA8397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112"/>
    <w:multiLevelType w:val="hybridMultilevel"/>
    <w:tmpl w:val="62CA7072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410B9"/>
    <w:multiLevelType w:val="hybridMultilevel"/>
    <w:tmpl w:val="5D7CFAE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B2F1D"/>
    <w:multiLevelType w:val="hybridMultilevel"/>
    <w:tmpl w:val="38C41814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55404"/>
    <w:multiLevelType w:val="hybridMultilevel"/>
    <w:tmpl w:val="B50E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9252F"/>
    <w:multiLevelType w:val="hybridMultilevel"/>
    <w:tmpl w:val="0326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C01F4"/>
    <w:multiLevelType w:val="hybridMultilevel"/>
    <w:tmpl w:val="1F2A14D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26156"/>
    <w:multiLevelType w:val="hybridMultilevel"/>
    <w:tmpl w:val="D74C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17"/>
  </w:num>
  <w:num w:numId="5">
    <w:abstractNumId w:val="11"/>
  </w:num>
  <w:num w:numId="6">
    <w:abstractNumId w:val="8"/>
  </w:num>
  <w:num w:numId="7">
    <w:abstractNumId w:val="16"/>
  </w:num>
  <w:num w:numId="8">
    <w:abstractNumId w:val="10"/>
  </w:num>
  <w:num w:numId="9">
    <w:abstractNumId w:val="28"/>
  </w:num>
  <w:num w:numId="10">
    <w:abstractNumId w:val="21"/>
  </w:num>
  <w:num w:numId="11">
    <w:abstractNumId w:val="9"/>
  </w:num>
  <w:num w:numId="12">
    <w:abstractNumId w:val="23"/>
  </w:num>
  <w:num w:numId="13">
    <w:abstractNumId w:val="15"/>
  </w:num>
  <w:num w:numId="14">
    <w:abstractNumId w:val="24"/>
  </w:num>
  <w:num w:numId="15">
    <w:abstractNumId w:val="22"/>
  </w:num>
  <w:num w:numId="16">
    <w:abstractNumId w:val="7"/>
  </w:num>
  <w:num w:numId="17">
    <w:abstractNumId w:val="14"/>
  </w:num>
  <w:num w:numId="18">
    <w:abstractNumId w:val="13"/>
  </w:num>
  <w:num w:numId="19">
    <w:abstractNumId w:val="27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3"/>
  </w:num>
  <w:num w:numId="25">
    <w:abstractNumId w:val="0"/>
  </w:num>
  <w:num w:numId="26">
    <w:abstractNumId w:val="4"/>
  </w:num>
  <w:num w:numId="27">
    <w:abstractNumId w:val="19"/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23"/>
    <w:rsid w:val="00032C2C"/>
    <w:rsid w:val="000478E9"/>
    <w:rsid w:val="000F5F08"/>
    <w:rsid w:val="0017068A"/>
    <w:rsid w:val="001A3D3E"/>
    <w:rsid w:val="001B7407"/>
    <w:rsid w:val="001E0934"/>
    <w:rsid w:val="0021581B"/>
    <w:rsid w:val="00217A90"/>
    <w:rsid w:val="00217DD4"/>
    <w:rsid w:val="00296302"/>
    <w:rsid w:val="00351D89"/>
    <w:rsid w:val="003771EF"/>
    <w:rsid w:val="003836E7"/>
    <w:rsid w:val="00390387"/>
    <w:rsid w:val="003939FA"/>
    <w:rsid w:val="003A2259"/>
    <w:rsid w:val="00404AC2"/>
    <w:rsid w:val="00443223"/>
    <w:rsid w:val="004A2E79"/>
    <w:rsid w:val="004B3E12"/>
    <w:rsid w:val="004F4726"/>
    <w:rsid w:val="005377E5"/>
    <w:rsid w:val="00550607"/>
    <w:rsid w:val="005661D8"/>
    <w:rsid w:val="0059306D"/>
    <w:rsid w:val="005E60E1"/>
    <w:rsid w:val="006A72C5"/>
    <w:rsid w:val="006C60FD"/>
    <w:rsid w:val="006D0874"/>
    <w:rsid w:val="00710EF1"/>
    <w:rsid w:val="00745CD1"/>
    <w:rsid w:val="00755F1A"/>
    <w:rsid w:val="00777398"/>
    <w:rsid w:val="00781832"/>
    <w:rsid w:val="00796BCB"/>
    <w:rsid w:val="00830BB5"/>
    <w:rsid w:val="008312CD"/>
    <w:rsid w:val="0085492C"/>
    <w:rsid w:val="008B7CA1"/>
    <w:rsid w:val="008E77F2"/>
    <w:rsid w:val="009650D0"/>
    <w:rsid w:val="009A1246"/>
    <w:rsid w:val="009A641F"/>
    <w:rsid w:val="009E258B"/>
    <w:rsid w:val="00A253B4"/>
    <w:rsid w:val="00A5494D"/>
    <w:rsid w:val="00A55332"/>
    <w:rsid w:val="00AC1DB3"/>
    <w:rsid w:val="00BC2938"/>
    <w:rsid w:val="00BD37A5"/>
    <w:rsid w:val="00BF7147"/>
    <w:rsid w:val="00C16572"/>
    <w:rsid w:val="00C34ED7"/>
    <w:rsid w:val="00C5556D"/>
    <w:rsid w:val="00CC1062"/>
    <w:rsid w:val="00DD6EB4"/>
    <w:rsid w:val="00DF0469"/>
    <w:rsid w:val="00E5366A"/>
    <w:rsid w:val="00E7261B"/>
    <w:rsid w:val="00E97509"/>
    <w:rsid w:val="00EB492B"/>
    <w:rsid w:val="00EE7EFC"/>
    <w:rsid w:val="00F016B1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044DE6"/>
  <w15:docId w15:val="{9F55DC44-F6E7-49E5-A777-25DD7CC6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23"/>
  </w:style>
  <w:style w:type="paragraph" w:styleId="Footer">
    <w:name w:val="footer"/>
    <w:basedOn w:val="Normal"/>
    <w:link w:val="FooterChar"/>
    <w:uiPriority w:val="99"/>
    <w:unhideWhenUsed/>
    <w:rsid w:val="0044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23"/>
  </w:style>
  <w:style w:type="paragraph" w:styleId="ListParagraph">
    <w:name w:val="List Paragraph"/>
    <w:basedOn w:val="Normal"/>
    <w:uiPriority w:val="34"/>
    <w:qFormat/>
    <w:rsid w:val="00443223"/>
    <w:pPr>
      <w:ind w:left="720"/>
      <w:contextualSpacing/>
    </w:pPr>
  </w:style>
  <w:style w:type="table" w:styleId="TableGrid">
    <w:name w:val="Table Grid"/>
    <w:basedOn w:val="TableNormal"/>
    <w:uiPriority w:val="59"/>
    <w:rsid w:val="0077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59F4-D219-4555-BE78-8017ACF5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New York Hospital Association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Kelly</dc:creator>
  <cp:lastModifiedBy>Stephens, Kristin</cp:lastModifiedBy>
  <cp:revision>2</cp:revision>
  <cp:lastPrinted>2016-08-03T15:01:00Z</cp:lastPrinted>
  <dcterms:created xsi:type="dcterms:W3CDTF">2017-08-09T20:37:00Z</dcterms:created>
  <dcterms:modified xsi:type="dcterms:W3CDTF">2017-08-09T20:37:00Z</dcterms:modified>
</cp:coreProperties>
</file>